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1B" w:rsidRPr="00475F71" w:rsidRDefault="0031051B" w:rsidP="0031051B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r w:rsidRPr="00475F71">
        <w:rPr>
          <w:rFonts w:ascii="ＭＳ 明朝" w:eastAsia="ＭＳ 明朝" w:hAnsi="Century" w:cs="Times New Roman" w:hint="eastAsia"/>
          <w:kern w:val="0"/>
          <w:szCs w:val="21"/>
        </w:rPr>
        <w:t>様式第21号（第22条関係）</w:t>
      </w:r>
    </w:p>
    <w:p w:rsidR="0031051B" w:rsidRPr="00475F71" w:rsidRDefault="0031051B" w:rsidP="0031051B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>保有個人情報の訂正決定等期限の特例延長通知書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>第    　　      号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>年 　   月   　 日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　　 埼玉西部環境保全組合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管理者　　　　　　　</w:t>
      </w:r>
      <w:r w:rsidRPr="00475F71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475F71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475F71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475F71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475F71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475F71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31051B" w:rsidRPr="00475F71" w:rsidRDefault="0031051B" w:rsidP="0031051B">
      <w:pPr>
        <w:autoSpaceDE w:val="0"/>
        <w:autoSpaceDN w:val="0"/>
        <w:spacing w:line="380" w:lineRule="exact"/>
        <w:ind w:leftChars="100" w:left="210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475F71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475F71">
        <w:rPr>
          <w:rFonts w:ascii="ＭＳ 明朝" w:eastAsia="ＭＳ 明朝" w:hAnsi="Century" w:cs="Times New Roman" w:hint="eastAsia"/>
          <w:kern w:val="0"/>
          <w:szCs w:val="21"/>
        </w:rPr>
        <w:t>で訂正請求のありました保有個人情報については、埼玉西部環境保全組合個人情報保護条例第35条の規定により、訂正決定等をする期間を延長しますので、次のとおり通知します。</w:t>
      </w:r>
    </w:p>
    <w:p w:rsidR="0031051B" w:rsidRPr="00475F71" w:rsidRDefault="0031051B" w:rsidP="0031051B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475F71">
        <w:rPr>
          <w:rFonts w:ascii="ＭＳ 明朝" w:eastAsia="ＭＳ 明朝" w:hAnsi="Century" w:cs="Times New Roman" w:hint="eastAsia"/>
          <w:kern w:val="0"/>
          <w:szCs w:val="21"/>
        </w:rPr>
        <w:t>なお、訂正決定等をしたときは、通知します。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917"/>
      </w:tblGrid>
      <w:tr w:rsidR="0031051B" w:rsidRPr="00475F71" w:rsidTr="007A54B4">
        <w:tc>
          <w:tcPr>
            <w:tcW w:w="2126" w:type="dxa"/>
            <w:vAlign w:val="center"/>
          </w:tcPr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訂正請求に係る保有個人情報の</w:t>
            </w:r>
            <w:r w:rsidR="008507DA"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5917" w:type="dxa"/>
          </w:tcPr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31051B" w:rsidRPr="00475F71" w:rsidTr="007A54B4">
        <w:trPr>
          <w:trHeight w:val="1271"/>
        </w:trPr>
        <w:tc>
          <w:tcPr>
            <w:tcW w:w="2126" w:type="dxa"/>
            <w:vAlign w:val="center"/>
          </w:tcPr>
          <w:p w:rsidR="0031051B" w:rsidRPr="00475F71" w:rsidRDefault="0031051B" w:rsidP="009418DA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埼玉西部環境保全組合個人情報保護条例第35条を適用する理由</w:t>
            </w:r>
          </w:p>
        </w:tc>
        <w:tc>
          <w:tcPr>
            <w:tcW w:w="5917" w:type="dxa"/>
          </w:tcPr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31051B" w:rsidRPr="00475F71" w:rsidTr="007A54B4">
        <w:trPr>
          <w:trHeight w:val="710"/>
        </w:trPr>
        <w:tc>
          <w:tcPr>
            <w:tcW w:w="2126" w:type="dxa"/>
            <w:vAlign w:val="center"/>
          </w:tcPr>
          <w:p w:rsidR="0031051B" w:rsidRPr="00475F71" w:rsidRDefault="0031051B" w:rsidP="009418DA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延長後の訂正決定等をする期限</w:t>
            </w:r>
          </w:p>
        </w:tc>
        <w:tc>
          <w:tcPr>
            <w:tcW w:w="5917" w:type="dxa"/>
          </w:tcPr>
          <w:p w:rsidR="0031051B" w:rsidRPr="00475F71" w:rsidRDefault="0031051B" w:rsidP="008507DA">
            <w:pPr>
              <w:autoSpaceDE w:val="0"/>
              <w:autoSpaceDN w:val="0"/>
              <w:spacing w:line="380" w:lineRule="exact"/>
              <w:ind w:firstLineChars="300" w:firstLine="63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年　　月　　日</w:t>
            </w:r>
          </w:p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（　　　年　　月　　日から起算して　　　日間）</w:t>
            </w:r>
          </w:p>
        </w:tc>
      </w:tr>
      <w:tr w:rsidR="0031051B" w:rsidRPr="00475F71" w:rsidTr="007A54B4">
        <w:trPr>
          <w:trHeight w:val="819"/>
        </w:trPr>
        <w:tc>
          <w:tcPr>
            <w:tcW w:w="2126" w:type="dxa"/>
            <w:vAlign w:val="center"/>
          </w:tcPr>
          <w:p w:rsidR="0031051B" w:rsidRPr="00475F71" w:rsidRDefault="0031051B" w:rsidP="009418DA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5917" w:type="dxa"/>
            <w:vAlign w:val="center"/>
          </w:tcPr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　　係</w:t>
            </w:r>
          </w:p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31051B" w:rsidRPr="00475F71" w:rsidTr="007A54B4">
        <w:trPr>
          <w:trHeight w:val="701"/>
        </w:trPr>
        <w:tc>
          <w:tcPr>
            <w:tcW w:w="2126" w:type="dxa"/>
            <w:vAlign w:val="center"/>
          </w:tcPr>
          <w:p w:rsidR="0031051B" w:rsidRPr="00475F71" w:rsidRDefault="0031051B" w:rsidP="009418DA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475F7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5917" w:type="dxa"/>
            <w:vAlign w:val="center"/>
          </w:tcPr>
          <w:p w:rsidR="0031051B" w:rsidRPr="00475F71" w:rsidRDefault="0031051B" w:rsidP="0031051B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bookmarkEnd w:id="0"/>
    </w:tbl>
    <w:p w:rsidR="005054B3" w:rsidRPr="00475F71" w:rsidRDefault="005054B3">
      <w:pPr>
        <w:rPr>
          <w:szCs w:val="21"/>
        </w:rPr>
      </w:pPr>
    </w:p>
    <w:sectPr w:rsidR="005054B3" w:rsidRPr="00475F71" w:rsidSect="005535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1B" w:rsidRDefault="0031051B" w:rsidP="0031051B">
      <w:r>
        <w:separator/>
      </w:r>
    </w:p>
  </w:endnote>
  <w:endnote w:type="continuationSeparator" w:id="0">
    <w:p w:rsidR="0031051B" w:rsidRDefault="0031051B" w:rsidP="0031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1B" w:rsidRDefault="0031051B" w:rsidP="0031051B">
      <w:r>
        <w:separator/>
      </w:r>
    </w:p>
  </w:footnote>
  <w:footnote w:type="continuationSeparator" w:id="0">
    <w:p w:rsidR="0031051B" w:rsidRDefault="0031051B" w:rsidP="0031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74"/>
    <w:rsid w:val="0031051B"/>
    <w:rsid w:val="00475F71"/>
    <w:rsid w:val="005054B3"/>
    <w:rsid w:val="0055351C"/>
    <w:rsid w:val="008507DA"/>
    <w:rsid w:val="009418DA"/>
    <w:rsid w:val="00D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829926-7700-438B-8E62-15CADF9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1B"/>
  </w:style>
  <w:style w:type="paragraph" w:styleId="a5">
    <w:name w:val="footer"/>
    <w:basedOn w:val="a"/>
    <w:link w:val="a6"/>
    <w:uiPriority w:val="99"/>
    <w:unhideWhenUsed/>
    <w:rsid w:val="0031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6</cp:revision>
  <dcterms:created xsi:type="dcterms:W3CDTF">2018-07-06T02:19:00Z</dcterms:created>
  <dcterms:modified xsi:type="dcterms:W3CDTF">2018-12-05T04:45:00Z</dcterms:modified>
</cp:coreProperties>
</file>